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8D275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5539E8">
        <w:rPr>
          <w:i/>
          <w:sz w:val="28"/>
          <w:szCs w:val="28"/>
        </w:rPr>
        <w:t>– 02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33ADFB46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7289F" w:rsidRPr="0007289F">
        <w:rPr>
          <w:b/>
          <w:bCs/>
          <w:sz w:val="28"/>
          <w:szCs w:val="28"/>
        </w:rPr>
        <w:t xml:space="preserve">Анализ </w:t>
      </w:r>
      <w:r w:rsidR="00DF179E">
        <w:rPr>
          <w:b/>
          <w:bCs/>
          <w:sz w:val="28"/>
          <w:szCs w:val="28"/>
        </w:rPr>
        <w:t xml:space="preserve">использования </w:t>
      </w:r>
      <w:r w:rsidR="005539E8">
        <w:rPr>
          <w:b/>
          <w:bCs/>
          <w:sz w:val="28"/>
          <w:szCs w:val="28"/>
        </w:rPr>
        <w:t>материальных ресурсов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21B9CE" w14:textId="48CD84FE" w:rsidR="003B5786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F7033">
        <w:t xml:space="preserve">изучить методику </w:t>
      </w:r>
      <w:proofErr w:type="gramStart"/>
      <w:r w:rsidR="005F7033">
        <w:t xml:space="preserve">анализа </w:t>
      </w:r>
      <w:r w:rsidR="001A20D7">
        <w:t>показателей эффективности использования материальных ресурсов</w:t>
      </w:r>
      <w:bookmarkStart w:id="0" w:name="_GoBack"/>
      <w:bookmarkEnd w:id="0"/>
      <w:proofErr w:type="gramEnd"/>
    </w:p>
    <w:p w14:paraId="50F9E268" w14:textId="77777777" w:rsidR="005F7033" w:rsidRPr="0094129F" w:rsidRDefault="005F7033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7D41D35" w14:textId="77777777" w:rsidR="0007289F" w:rsidRDefault="0094129F" w:rsidP="000728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07289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096BCE40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AED31ED" w14:textId="77777777" w:rsidR="0007289F" w:rsidRDefault="0007289F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C686963" w14:textId="2E792826" w:rsidR="0007289F" w:rsidRDefault="0007289F" w:rsidP="0007289F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методку анализа</w:t>
            </w:r>
          </w:p>
          <w:p w14:paraId="0F543BD0" w14:textId="3ABD95C3" w:rsidR="001F44EA" w:rsidRPr="0094129F" w:rsidRDefault="001F44EA" w:rsidP="00E8329B"/>
        </w:tc>
        <w:tc>
          <w:tcPr>
            <w:tcW w:w="1330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01450F05" w14:textId="77777777" w:rsidR="0007289F" w:rsidRDefault="0007289F" w:rsidP="00BD26BE"/>
          <w:p w14:paraId="6EF5BE86" w14:textId="77777777" w:rsidR="0007289F" w:rsidRDefault="0007289F" w:rsidP="00BD26BE"/>
          <w:p w14:paraId="45EBC0DA" w14:textId="77777777" w:rsidR="0007289F" w:rsidRDefault="0007289F" w:rsidP="0007289F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2D874306" w14:textId="7AF29F73" w:rsidR="001F44EA" w:rsidRPr="0094129F" w:rsidRDefault="001F44EA" w:rsidP="00BD26BE"/>
        </w:tc>
        <w:tc>
          <w:tcPr>
            <w:tcW w:w="4604" w:type="dxa"/>
          </w:tcPr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79061643" w14:textId="77777777" w:rsid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BDD7069" w14:textId="77777777" w:rsidR="0007289F" w:rsidRP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BDB31A0" w14:textId="792E5378" w:rsidR="0007289F" w:rsidRPr="0007289F" w:rsidRDefault="000728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лекцию с презентацией, изучить методику анализа, решить задачу</w:t>
            </w:r>
          </w:p>
          <w:p w14:paraId="543583FD" w14:textId="48DBFE74" w:rsidR="001F44EA" w:rsidRPr="0007289F" w:rsidRDefault="001F44EA" w:rsidP="0007289F">
            <w:pPr>
              <w:pStyle w:val="a3"/>
              <w:spacing w:after="0" w:line="240" w:lineRule="auto"/>
              <w:ind w:left="90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A20D7"/>
    <w:rsid w:val="001F44EA"/>
    <w:rsid w:val="00233CD6"/>
    <w:rsid w:val="002C716F"/>
    <w:rsid w:val="003B5786"/>
    <w:rsid w:val="005539E8"/>
    <w:rsid w:val="005F7033"/>
    <w:rsid w:val="00774283"/>
    <w:rsid w:val="007A2985"/>
    <w:rsid w:val="008644D0"/>
    <w:rsid w:val="00941022"/>
    <w:rsid w:val="0094129F"/>
    <w:rsid w:val="009A30FF"/>
    <w:rsid w:val="00A2468F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2020-10-01T14:16:00Z</dcterms:created>
  <dcterms:modified xsi:type="dcterms:W3CDTF">2020-10-01T14:16:00Z</dcterms:modified>
</cp:coreProperties>
</file>